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1"/>
        <w:gridCol w:w="6785"/>
        <w:gridCol w:w="1080"/>
      </w:tblGrid>
      <w:tr w14:paraId="6302C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D79D1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FC0B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31263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是否合格</w:t>
            </w:r>
          </w:p>
        </w:tc>
      </w:tr>
      <w:tr w14:paraId="211B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1F9A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37481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辽宁中科天安科技有限公司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46D9D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9837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E04F2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B2F4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辽宁加城电力有限公司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B732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8B4C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E4BE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FA3F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辽宁省水利水电勘测设计研究院有限责任公司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61679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9A35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740E7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C459E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中化环境科技工程有限公司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88C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F52F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4B2F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851D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辽宁省石油化工规划设计院有限公司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49AC3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9E32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1F976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D3A3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辽宁省医药规划设计院有限公司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CFEB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F7BC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E517C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4D596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瑞远实业发展集团有限公司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2FA8D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985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ABED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EF877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辽宁华正工程设计有限公司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1973B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0FE2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5AD9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36FDC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辽宁广大石化工程设计有限公司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808C3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5329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2FDD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1942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辽宁禾幸医药化工科技有限公司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F351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已注销</w:t>
            </w:r>
          </w:p>
        </w:tc>
      </w:tr>
      <w:tr w14:paraId="44D2D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AE5C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9698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沈阳弘润建筑工程设计有限公司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2D93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212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627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26F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泽容建设集团有限公司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75542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50A4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A84D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1F7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方源建设集团有限公司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D15D0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6B71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E35AA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3725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沈阳佳睿建筑工程设计有限公司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877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77E32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DEFC8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796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中安健科 (辽宁) 石化工程科技有限公司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3CD35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47B1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DE4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8E1F0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东能 (沈阳) 能源工程技术有限公司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8DDB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62AE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1F257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88D15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沈阳百聪建筑工程设计有限公司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3188C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4C25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00A59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9CEC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申氢能源工程 (辽宁) 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C4E20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2AC9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E434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BC94D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沈阳金木建筑劳务有限公司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66F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DE4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E8878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253A0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辽宁华海鑫跃设计研究有限公司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216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ACE7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B03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DBEA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沈阳焦煤建设工程设计有限责任公司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C12C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88BC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FC406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262D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辽宁环宇矿业咨询有限公司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464D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F5C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852A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01D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沈阳一方正和工程技术咨询有限公司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C874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16DF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BA367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F334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中煤科工集团沈阳设计研究院有限公司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2D380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253D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FB097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BF5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沈阳嘉纳工程技术有限公司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E75CC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787F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FAB2C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CCF3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辽宁牧鼎矿业科技有限公司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FFF4E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4F4D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D781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079B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沈阳锦鸿矿山工程技术有限公司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9AF1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8B94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45E2D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156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辽宁知骏工程技术有限公司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6FD6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5538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E37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90FC2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辽宁智诚中安安全技术服务有限公司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0A2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11C5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E2B97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F2B2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沈阳正道工程设计咨询有限公司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AC08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7665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2A6B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DD3A0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沈阳承铭工程技术有限公司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DF262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7731B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809D1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8648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辽宁畅龙科技有限公司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5A9AF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5B102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96A17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6F80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辽宁彬岳建筑工程有限公司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704E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1136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77048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2968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北云设计 (辽宁) 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A661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C64A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AD85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6F96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沈阳市金罗盘建筑设计有限公司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C1DC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B73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4AFC5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CF46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辽宁省城市建筑设计院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818F5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96E2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50D7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7431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沈阳毕帝基建筑工程设计事务所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14FD9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3511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F3A32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BA5BC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沈阳市公路规划设计院有限公司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B5ED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13DA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321F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FD33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沈阳石油化工设计院有限公司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BF20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1631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3F71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55466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沈阳市建筑设计院有限责任公司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E9004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98FF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FB40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738D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沈阳翡冷翠装饰工程有限公司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01153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5DF5E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1DEF2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CA2E5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辽宁汇丰幕墙装饰有限公司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B09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52C0B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7048D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F9E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沈阳比目鱼信息科技有限公司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375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880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BA2E7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36A75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辽宁辰峰建筑设计有限公司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8DC5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483E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59313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76FC1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辽宁新鹏提度电力工程设计有限公司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935B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FC7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ABDF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9CBFA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沈阳华正电力设计有限公司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481E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1638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3365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F7763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沈阳永筑建设工程有限公司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4D078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512AC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70A77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D579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沈阳裕发电力工程设计有限公司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E6FE8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218E4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54FAE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A90F6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辽宁晟欣建筑工程有限公司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0164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7CB8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3EA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1CB96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辽宁佳璟设计工程有限公司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BBF6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56A3B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1EAF2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1F946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沈阳兴华源电力工程设计有限公司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E3ADC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9C16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2E1AB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FC3A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辽宁晟华工程设计有限公司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454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4D0D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DB4F4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9799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辽宁泽鸿设计咨询有限公司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0A9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58AA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6DD5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61B2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辽宁汇沣建设集团有限公司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0935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9AC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BCC3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74F3D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华跃工程设计有限公司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C4F10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EFF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512E8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BC3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沈阳帧帝三维建筑艺术有限公司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951D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0464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CCAA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FC4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中戈建工集团建筑工程有限公司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01EE1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11DEA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47A2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5504E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辽宁巨维建设工程有限公司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1630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AED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D8B9A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58FB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华域建筑设计有限公司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15A34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B963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DE67B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A2A9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沈阳沣和建筑装饰工程有限公司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CFA5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FF7D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6D0F0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68893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辽宁银雨科技集团有限公司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3E83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0B17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9E0C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7943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沈阳祺鹏集团有限公司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D8B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48851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C5B37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32DC4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中润 (辽宁) 建设管理咨询有限公司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8E9E0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21A46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2016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47BFD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辽宁建筑标准勘察设计院有限公司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E1CB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C970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1CF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DD4ED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辽宁省公路勘测设计公司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11AA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31BB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8421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13E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辽宁屹立设计有限公司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2FB1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AC6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C91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516B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辽宁中冶勘察设计有限公司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275DE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4AE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900E0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5DC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辽宁合悦土木工程有限公司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15C17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151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16AFE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08283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东能 (沈阳) 能源工程技术有限公司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1C156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BAB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0FDE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877A4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辽宁城润建科建设工程有限公司 (现名：辽宁成润建科建设工程有限公司)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1A4B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75C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A1F4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F8B2D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辽宁创铭电子工程有限公司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E272D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543B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F398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2FFC1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辽宁高瓴设计咨询有限公司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17D3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18F82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ACBC4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DD497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辽宁广恒规划设计有限公司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D9FC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0FA9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C56D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282F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辽宁海博建设集团有限公司 (现名：海博控股集团有限公司)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8FCF9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1252E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2AFFF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21739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辽宁海洲建设工程有限公司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931F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5C8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278D8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DC7DE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辽宁明远建筑工程有限公司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EA954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4844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80A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40D2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辽宁省鸿禾建设工程设计有限公司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7924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2EF59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2533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3EB5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辽宁省启点建筑工程设计有限公司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CB0E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749AA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4ED1C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0CC1E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辽宁省智尚建筑工程设计有限公司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933B8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4CD8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0E1B0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0F27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辽宁泰邦建筑工程有限公司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FCF2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1CDE1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6AA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584C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辽宁誉信建筑工程有限公司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9C4CB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776F7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BF514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AB817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辽宁中科市政工程建设有限公司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1F99B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0F994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EE256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58EC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辽宁中林建设工程有限公司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9FAA5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27DE4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438C3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226B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辽宁中晟信达建设工程有限公司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BCA37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3557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4C9A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15DA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沈阳风景园林股份有限公司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C441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685C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C0C0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F020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沈阳国电泓大安全技术有限公司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1764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FE06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56AA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D179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沈阳金程万隆水利建筑工程有限公司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DC2D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3BF8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491A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2750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沈阳铁坚建筑设计工程有限公司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194B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  <w:tr w14:paraId="6C0A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3907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2E41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皓筠工程设计有限公司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4DB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</w:t>
            </w:r>
          </w:p>
        </w:tc>
      </w:tr>
    </w:tbl>
    <w:p w14:paraId="450E27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kYmY1OGE2YWY5N2ZiNzEyN2QxZjY0YzE0ZjYyNTMifQ=="/>
  </w:docVars>
  <w:rsids>
    <w:rsidRoot w:val="515B027E"/>
    <w:rsid w:val="515B027E"/>
    <w:rsid w:val="515E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1535</Words>
  <Characters>1615</Characters>
  <Lines>0</Lines>
  <Paragraphs>0</Paragraphs>
  <TotalTime>0</TotalTime>
  <ScaleCrop>false</ScaleCrop>
  <LinksUpToDate>false</LinksUpToDate>
  <CharactersWithSpaces>1629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2024-11-22T03:38:00Z</dcterms:created>
  <dc:creator>WPS_1677126106</dc:creator>
  <cp:lastModifiedBy>A学煌马老师13390598182</cp:lastModifiedBy>
  <dcterms:modified xsi:type="dcterms:W3CDTF">2026-07-18T14:10:16Z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3C69B6720E4C42F29F4333E6451CA4CE_13</vt:lpwstr>
  </property>
  <property fmtid="{D5CDD505-2E9C-101B-9397-08002B2CF9AE}" pid="4" name="KSOTemplateDocerSaveRecord">
    <vt:lpwstr>eyJoZGlkIjoiYWFjNjIyZDUyODU2YTM4MThjODE3YjdjODVlMTI2YjEiLCJ1c2VySWQiOiI1MTczODE5NzgifQ==</vt:lpwstr>
  </property>
</Properties>
</file>